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B8EDB" w14:textId="77777777" w:rsidR="003A6403" w:rsidRPr="00C64999" w:rsidRDefault="003A6403" w:rsidP="003A6403">
      <w:pPr>
        <w:jc w:val="center"/>
        <w:rPr>
          <w:rFonts w:ascii="Times New Roman" w:eastAsia="Times New Roman" w:hAnsi="Times New Roman" w:cs="Times New Roman"/>
          <w:b/>
          <w:bCs/>
          <w:color w:val="521B93"/>
          <w:sz w:val="52"/>
          <w:szCs w:val="52"/>
          <w:lang w:val="en-CA"/>
        </w:rPr>
      </w:pPr>
      <w:r w:rsidRPr="003A6403">
        <w:rPr>
          <w:rFonts w:ascii="Times New Roman" w:eastAsia="Times New Roman" w:hAnsi="Times New Roman" w:cs="Times New Roman"/>
          <w:b/>
          <w:bCs/>
          <w:color w:val="521B93"/>
          <w:sz w:val="52"/>
          <w:szCs w:val="52"/>
          <w:lang w:val="en-CA"/>
        </w:rPr>
        <w:t>202</w:t>
      </w:r>
      <w:r w:rsidRPr="00C64999">
        <w:rPr>
          <w:rFonts w:ascii="Times New Roman" w:eastAsia="Times New Roman" w:hAnsi="Times New Roman" w:cs="Times New Roman"/>
          <w:b/>
          <w:bCs/>
          <w:color w:val="521B93"/>
          <w:sz w:val="52"/>
          <w:szCs w:val="52"/>
          <w:lang w:val="en-CA"/>
        </w:rPr>
        <w:t>1</w:t>
      </w:r>
    </w:p>
    <w:p w14:paraId="1E9A2ED8" w14:textId="77777777" w:rsidR="003A6403" w:rsidRPr="00C64999" w:rsidRDefault="003A6403" w:rsidP="003A6403">
      <w:pPr>
        <w:jc w:val="center"/>
        <w:rPr>
          <w:rFonts w:ascii="Times New Roman" w:eastAsia="Times New Roman" w:hAnsi="Times New Roman" w:cs="Times New Roman"/>
          <w:b/>
          <w:bCs/>
          <w:color w:val="521B93"/>
          <w:sz w:val="52"/>
          <w:szCs w:val="52"/>
          <w:lang w:val="en-CA"/>
        </w:rPr>
      </w:pPr>
      <w:r w:rsidRPr="003A6403">
        <w:rPr>
          <w:rFonts w:ascii="Times New Roman" w:eastAsia="Times New Roman" w:hAnsi="Times New Roman" w:cs="Times New Roman"/>
          <w:b/>
          <w:bCs/>
          <w:color w:val="521B93"/>
          <w:sz w:val="52"/>
          <w:szCs w:val="52"/>
          <w:lang w:val="en-CA"/>
        </w:rPr>
        <w:t xml:space="preserve">36th IARIW General Conference </w:t>
      </w:r>
    </w:p>
    <w:p w14:paraId="5BF73419" w14:textId="77777777" w:rsidR="003A6403" w:rsidRDefault="003A6403" w:rsidP="003A6403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75A64202" w14:textId="1C03E1B9" w:rsidR="003A6403" w:rsidRDefault="003A6403" w:rsidP="003A6403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3A6403">
        <w:rPr>
          <w:rFonts w:ascii="Times New Roman" w:eastAsia="Times New Roman" w:hAnsi="Times New Roman" w:cs="Times New Roman"/>
          <w:lang w:val="en-CA"/>
        </w:rPr>
        <w:t>Paper Prepared for the 36th IARIW General Conference, Oslo, Norway, August 2</w:t>
      </w:r>
      <w:r>
        <w:rPr>
          <w:rFonts w:ascii="Times New Roman" w:eastAsia="Times New Roman" w:hAnsi="Times New Roman" w:cs="Times New Roman"/>
          <w:lang w:val="en-CA"/>
        </w:rPr>
        <w:t>3-27</w:t>
      </w:r>
      <w:r w:rsidRPr="003A6403">
        <w:rPr>
          <w:rFonts w:ascii="Times New Roman" w:eastAsia="Times New Roman" w:hAnsi="Times New Roman" w:cs="Times New Roman"/>
          <w:lang w:val="en-CA"/>
        </w:rPr>
        <w:t>, 202</w:t>
      </w:r>
      <w:r>
        <w:rPr>
          <w:rFonts w:ascii="Times New Roman" w:eastAsia="Times New Roman" w:hAnsi="Times New Roman" w:cs="Times New Roman"/>
          <w:lang w:val="en-CA"/>
        </w:rPr>
        <w:t>1</w:t>
      </w:r>
    </w:p>
    <w:p w14:paraId="03B0AC32" w14:textId="77777777" w:rsidR="00671D4C" w:rsidRDefault="00671D4C" w:rsidP="003A6403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42520413" w14:textId="32766941" w:rsidR="003A6403" w:rsidRDefault="003A6403" w:rsidP="003A6403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3A6403">
        <w:rPr>
          <w:rFonts w:ascii="Times New Roman" w:eastAsia="Times New Roman" w:hAnsi="Times New Roman" w:cs="Times New Roman"/>
          <w:lang w:val="en-CA"/>
        </w:rPr>
        <w:t xml:space="preserve">Norwegian </w:t>
      </w:r>
      <w:r>
        <w:rPr>
          <w:rFonts w:ascii="Times New Roman" w:eastAsia="Times New Roman" w:hAnsi="Times New Roman" w:cs="Times New Roman"/>
          <w:lang w:val="en-CA"/>
        </w:rPr>
        <w:t xml:space="preserve">Enterprises </w:t>
      </w:r>
      <w:r w:rsidRPr="003A6403">
        <w:rPr>
          <w:rFonts w:ascii="Times New Roman" w:eastAsia="Times New Roman" w:hAnsi="Times New Roman" w:cs="Times New Roman"/>
          <w:lang w:val="en-CA"/>
        </w:rPr>
        <w:t>Involved in Global Manufacturing. Some Practical and Principal Problems</w:t>
      </w:r>
    </w:p>
    <w:p w14:paraId="5DA54F96" w14:textId="77777777" w:rsidR="003A6403" w:rsidRDefault="003A6403" w:rsidP="003A6403">
      <w:pPr>
        <w:jc w:val="center"/>
        <w:rPr>
          <w:rFonts w:ascii="Times New Roman" w:eastAsia="Times New Roman" w:hAnsi="Times New Roman" w:cs="Times New Roman"/>
          <w:lang w:val="en-CA"/>
        </w:rPr>
      </w:pPr>
    </w:p>
    <w:p w14:paraId="6976F913" w14:textId="77777777" w:rsidR="003A6403" w:rsidRDefault="003A6403" w:rsidP="003A6403">
      <w:pPr>
        <w:jc w:val="center"/>
        <w:rPr>
          <w:rFonts w:ascii="Times New Roman" w:eastAsia="Times New Roman" w:hAnsi="Times New Roman" w:cs="Times New Roman"/>
          <w:lang w:val="en-CA"/>
        </w:rPr>
      </w:pPr>
      <w:proofErr w:type="spellStart"/>
      <w:r w:rsidRPr="003A6403">
        <w:rPr>
          <w:rFonts w:ascii="Times New Roman" w:eastAsia="Times New Roman" w:hAnsi="Times New Roman" w:cs="Times New Roman"/>
          <w:lang w:val="en-CA"/>
        </w:rPr>
        <w:t>Oeyvind</w:t>
      </w:r>
      <w:proofErr w:type="spellEnd"/>
      <w:r w:rsidRPr="003A6403"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 w:rsidRPr="003A6403">
        <w:rPr>
          <w:rFonts w:ascii="Times New Roman" w:eastAsia="Times New Roman" w:hAnsi="Times New Roman" w:cs="Times New Roman"/>
          <w:lang w:val="en-CA"/>
        </w:rPr>
        <w:t>Woxmyhr</w:t>
      </w:r>
      <w:proofErr w:type="spellEnd"/>
      <w:r w:rsidRPr="003A6403">
        <w:rPr>
          <w:rFonts w:ascii="Times New Roman" w:eastAsia="Times New Roman" w:hAnsi="Times New Roman" w:cs="Times New Roman"/>
          <w:lang w:val="en-CA"/>
        </w:rPr>
        <w:t xml:space="preserve"> </w:t>
      </w:r>
      <w:proofErr w:type="spellStart"/>
      <w:r w:rsidRPr="003A6403">
        <w:rPr>
          <w:rFonts w:ascii="Times New Roman" w:eastAsia="Times New Roman" w:hAnsi="Times New Roman" w:cs="Times New Roman"/>
          <w:lang w:val="en-CA"/>
        </w:rPr>
        <w:t>Bersaas</w:t>
      </w:r>
      <w:proofErr w:type="spellEnd"/>
      <w:r w:rsidRPr="003A6403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B167E13" w14:textId="77777777" w:rsidR="003A6403" w:rsidRDefault="003A6403" w:rsidP="003A6403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3A6403">
        <w:rPr>
          <w:rFonts w:ascii="Times New Roman" w:eastAsia="Times New Roman" w:hAnsi="Times New Roman" w:cs="Times New Roman"/>
          <w:lang w:val="en-CA"/>
        </w:rPr>
        <w:t xml:space="preserve">Tor </w:t>
      </w:r>
      <w:proofErr w:type="spellStart"/>
      <w:r w:rsidRPr="003A6403">
        <w:rPr>
          <w:rFonts w:ascii="Times New Roman" w:eastAsia="Times New Roman" w:hAnsi="Times New Roman" w:cs="Times New Roman"/>
          <w:lang w:val="en-CA"/>
        </w:rPr>
        <w:t>Aanestad</w:t>
      </w:r>
      <w:proofErr w:type="spellEnd"/>
      <w:r w:rsidRPr="003A6403">
        <w:rPr>
          <w:rFonts w:ascii="Times New Roman" w:eastAsia="Times New Roman" w:hAnsi="Times New Roman" w:cs="Times New Roman"/>
          <w:lang w:val="en-CA"/>
        </w:rPr>
        <w:t xml:space="preserve"> </w:t>
      </w:r>
    </w:p>
    <w:p w14:paraId="4A2A13E7" w14:textId="69039FCE" w:rsidR="003A6403" w:rsidRDefault="003A6403" w:rsidP="003A6403">
      <w:pPr>
        <w:jc w:val="center"/>
        <w:rPr>
          <w:rFonts w:ascii="Times New Roman" w:eastAsia="Times New Roman" w:hAnsi="Times New Roman" w:cs="Times New Roman"/>
          <w:lang w:val="en-CA"/>
        </w:rPr>
      </w:pPr>
      <w:proofErr w:type="spellStart"/>
      <w:r w:rsidRPr="003A6403">
        <w:rPr>
          <w:rFonts w:ascii="Times New Roman" w:eastAsia="Times New Roman" w:hAnsi="Times New Roman" w:cs="Times New Roman"/>
          <w:lang w:val="en-CA"/>
        </w:rPr>
        <w:t>Trude</w:t>
      </w:r>
      <w:proofErr w:type="spellEnd"/>
      <w:r w:rsidRPr="003A6403">
        <w:rPr>
          <w:rFonts w:ascii="Times New Roman" w:eastAsia="Times New Roman" w:hAnsi="Times New Roman" w:cs="Times New Roman"/>
          <w:lang w:val="en-CA"/>
        </w:rPr>
        <w:t xml:space="preserve"> Nygaard </w:t>
      </w:r>
      <w:proofErr w:type="spellStart"/>
      <w:r w:rsidRPr="003A6403">
        <w:rPr>
          <w:rFonts w:ascii="Times New Roman" w:eastAsia="Times New Roman" w:hAnsi="Times New Roman" w:cs="Times New Roman"/>
          <w:lang w:val="en-CA"/>
        </w:rPr>
        <w:t>Evensen</w:t>
      </w:r>
      <w:proofErr w:type="spellEnd"/>
    </w:p>
    <w:p w14:paraId="7E86D121" w14:textId="77777777" w:rsidR="003A6403" w:rsidRDefault="003A6403" w:rsidP="003A6403">
      <w:pPr>
        <w:rPr>
          <w:rFonts w:ascii="Times New Roman" w:eastAsia="Times New Roman" w:hAnsi="Times New Roman" w:cs="Times New Roman"/>
          <w:lang w:val="en-CA"/>
        </w:rPr>
      </w:pPr>
    </w:p>
    <w:p w14:paraId="0D0F888A" w14:textId="4B4A5AB6" w:rsidR="003A6403" w:rsidRPr="003A6403" w:rsidRDefault="003A6403" w:rsidP="003A6403">
      <w:pPr>
        <w:rPr>
          <w:rFonts w:ascii="Times New Roman" w:eastAsia="Times New Roman" w:hAnsi="Times New Roman" w:cs="Times New Roman"/>
          <w:lang w:val="en-CA"/>
        </w:rPr>
      </w:pPr>
      <w:r w:rsidRPr="003A6403">
        <w:rPr>
          <w:rFonts w:ascii="Times New Roman" w:eastAsia="Times New Roman" w:hAnsi="Times New Roman" w:cs="Times New Roman"/>
          <w:lang w:val="en-CA"/>
        </w:rPr>
        <w:t xml:space="preserve">Being a small, open economy, Norway is the base of many enterprises involved in global production arrangements. In recent years studies have been initiated to </w:t>
      </w:r>
      <w:proofErr w:type="gramStart"/>
      <w:r w:rsidRPr="003A6403">
        <w:rPr>
          <w:rFonts w:ascii="Times New Roman" w:eastAsia="Times New Roman" w:hAnsi="Times New Roman" w:cs="Times New Roman"/>
          <w:lang w:val="en-CA"/>
        </w:rPr>
        <w:t>look into</w:t>
      </w:r>
      <w:proofErr w:type="gramEnd"/>
      <w:r w:rsidRPr="003A6403">
        <w:rPr>
          <w:rFonts w:ascii="Times New Roman" w:eastAsia="Times New Roman" w:hAnsi="Times New Roman" w:cs="Times New Roman"/>
          <w:lang w:val="en-CA"/>
        </w:rPr>
        <w:t xml:space="preserve"> principal and practical problems to capture correct and consistent data in cases where enterprises are engaged and operates in a global economy. Statistics Norway established a Large Case Unit (LCU) in 2018 to work with these topics in a systematic manner. In this paper we present a special case related to a unit engaged in developing and producing wireless communication devices and discuss conceptual, as well as practical problems, related to • «National boundaries» and foreign activity recorded in company accounts related to branches • Industry classification • Selected challenges with recording of IPP regarding development and legal ownership of IPP and leasing and export of licenses • Other foreign income and expense transactions We discuss and show how a corporate group’s deliveries to end-customers can remain unchanged but with different intra-group company/legal structures across borders and changes in contracts with group companies, suppliers and subcontractors. The group can preserve its revenue and </w:t>
      </w:r>
      <w:proofErr w:type="gramStart"/>
      <w:r w:rsidRPr="003A6403">
        <w:rPr>
          <w:rFonts w:ascii="Times New Roman" w:eastAsia="Times New Roman" w:hAnsi="Times New Roman" w:cs="Times New Roman"/>
          <w:lang w:val="en-CA"/>
        </w:rPr>
        <w:t>profits</w:t>
      </w:r>
      <w:proofErr w:type="gramEnd"/>
      <w:r w:rsidRPr="003A6403">
        <w:rPr>
          <w:rFonts w:ascii="Times New Roman" w:eastAsia="Times New Roman" w:hAnsi="Times New Roman" w:cs="Times New Roman"/>
          <w:lang w:val="en-CA"/>
        </w:rPr>
        <w:t xml:space="preserve"> but value added, export in goods and services, IPP ownership, and industry classifications within the domestic economies can differ. We also suggest how these challenges can be met.</w:t>
      </w:r>
    </w:p>
    <w:p w14:paraId="19761C12" w14:textId="77777777" w:rsidR="00095EEF" w:rsidRDefault="00C64999"/>
    <w:sectPr w:rsidR="00095EEF" w:rsidSect="00E534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03"/>
    <w:rsid w:val="00157495"/>
    <w:rsid w:val="003A6403"/>
    <w:rsid w:val="00671D4C"/>
    <w:rsid w:val="006A228D"/>
    <w:rsid w:val="00857467"/>
    <w:rsid w:val="008F2AC2"/>
    <w:rsid w:val="009925F5"/>
    <w:rsid w:val="00B158FE"/>
    <w:rsid w:val="00C64999"/>
    <w:rsid w:val="00CB455B"/>
    <w:rsid w:val="00D73BB2"/>
    <w:rsid w:val="00E5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7BBA6"/>
  <w14:defaultImageDpi w14:val="32767"/>
  <w15:chartTrackingRefBased/>
  <w15:docId w15:val="{DFE46F09-19ED-CD49-9FD1-1AC46C7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9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Hammond</dc:creator>
  <cp:keywords/>
  <dc:description/>
  <cp:lastModifiedBy>Rachel Hammond</cp:lastModifiedBy>
  <cp:revision>3</cp:revision>
  <dcterms:created xsi:type="dcterms:W3CDTF">2021-05-07T13:22:00Z</dcterms:created>
  <dcterms:modified xsi:type="dcterms:W3CDTF">2021-05-07T13:29:00Z</dcterms:modified>
</cp:coreProperties>
</file>